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6B565" w14:textId="77777777" w:rsidR="006F7A12" w:rsidRPr="00DB473F" w:rsidRDefault="006F7A12" w:rsidP="006F7A12">
      <w:pPr>
        <w:pStyle w:val="0Textedebase"/>
      </w:pPr>
      <w:bookmarkStart w:id="0" w:name="_GoBack"/>
      <w:bookmarkEnd w:id="0"/>
      <w:r>
        <w:rPr>
          <w:b/>
          <w:bCs/>
        </w:rPr>
        <w:t>Scrutin concernant des propositions de modification du Règlement intérieur de la Coopérative EMS vis</w:t>
      </w:r>
      <w:r w:rsidR="00F41C9E">
        <w:rPr>
          <w:b/>
          <w:bCs/>
        </w:rPr>
        <w:t>ant à permettre la tenue d’une a</w:t>
      </w:r>
      <w:r>
        <w:rPr>
          <w:b/>
          <w:bCs/>
        </w:rPr>
        <w:t xml:space="preserve">ssemblée générale à distance ou hybride </w:t>
      </w:r>
    </w:p>
    <w:p w14:paraId="53C9C360" w14:textId="77777777" w:rsidR="006F7A12" w:rsidRPr="00DB473F" w:rsidRDefault="006F7A12" w:rsidP="003E3B54">
      <w:pPr>
        <w:pStyle w:val="0Textedebase"/>
        <w:spacing w:line="240" w:lineRule="auto"/>
      </w:pPr>
    </w:p>
    <w:p w14:paraId="7E5911FD" w14:textId="77777777" w:rsidR="006F7A12" w:rsidRPr="00DB473F" w:rsidRDefault="006F7A12" w:rsidP="006F7A12">
      <w:pPr>
        <w:pStyle w:val="0Textedebase"/>
      </w:pPr>
      <w:r>
        <w:t xml:space="preserve">Veuillez retourner le </w:t>
      </w:r>
      <w:r w:rsidR="00F41C9E">
        <w:t xml:space="preserve">présent </w:t>
      </w:r>
      <w:r>
        <w:t xml:space="preserve">bulletin de vote, dûment rempli et signé, </w:t>
      </w:r>
      <w:r w:rsidR="00F41C9E" w:rsidRPr="00F41C9E">
        <w:rPr>
          <w:b/>
          <w:bCs/>
        </w:rPr>
        <w:t>le 21 mai 2021 au plus tard</w:t>
      </w:r>
      <w:r w:rsidR="00F41C9E">
        <w:t xml:space="preserve"> </w:t>
      </w:r>
      <w:r>
        <w:t>à l’adresse suivante:</w:t>
      </w:r>
    </w:p>
    <w:p w14:paraId="3A140821" w14:textId="77777777" w:rsidR="006F7A12" w:rsidRPr="000155C8" w:rsidRDefault="006F7A12" w:rsidP="00F41C9E">
      <w:pPr>
        <w:pStyle w:val="0Textedebase"/>
        <w:spacing w:before="90"/>
      </w:pPr>
      <w:r>
        <w:t>Unité EMS</w:t>
      </w:r>
    </w:p>
    <w:p w14:paraId="2D889F26" w14:textId="77777777" w:rsidR="006F7A12" w:rsidRPr="000155C8" w:rsidRDefault="006F7A12" w:rsidP="006F7A12">
      <w:pPr>
        <w:pStyle w:val="0Textedebase"/>
      </w:pPr>
      <w:r>
        <w:t>Bureau international de l’UPU</w:t>
      </w:r>
    </w:p>
    <w:p w14:paraId="6D4E4161" w14:textId="77777777" w:rsidR="003E3B54" w:rsidRDefault="003E3B54" w:rsidP="006F7A12">
      <w:pPr>
        <w:pStyle w:val="0Textedebase"/>
      </w:pPr>
      <w:r>
        <w:t>Weltpoststrasse 4</w:t>
      </w:r>
    </w:p>
    <w:p w14:paraId="6E2F1880" w14:textId="77777777" w:rsidR="006F7A12" w:rsidRPr="000155C8" w:rsidRDefault="006F7A12" w:rsidP="006F7A12">
      <w:pPr>
        <w:pStyle w:val="0Textedebase"/>
      </w:pPr>
      <w:r>
        <w:t>3015 BERNE</w:t>
      </w:r>
    </w:p>
    <w:p w14:paraId="1FCBE6DB" w14:textId="77777777" w:rsidR="006F7A12" w:rsidRPr="000155C8" w:rsidRDefault="006F7A12" w:rsidP="006F7A12">
      <w:pPr>
        <w:pStyle w:val="0Textedebase"/>
      </w:pPr>
      <w:r>
        <w:t>SUISSE</w:t>
      </w:r>
    </w:p>
    <w:p w14:paraId="6C6418E0" w14:textId="77777777" w:rsidR="006F7A12" w:rsidRPr="00476E7F" w:rsidRDefault="006F7A12" w:rsidP="006F7A12">
      <w:pPr>
        <w:pStyle w:val="0Textedebase"/>
        <w:spacing w:before="120"/>
      </w:pPr>
      <w:r>
        <w:t xml:space="preserve">Adresse électronique: </w:t>
      </w:r>
      <w:hyperlink r:id="rId12" w:history="1">
        <w:r>
          <w:t>ems.unit@upu.int</w:t>
        </w:r>
      </w:hyperlink>
    </w:p>
    <w:p w14:paraId="571B47DA" w14:textId="77777777" w:rsidR="006F7A12" w:rsidRPr="006F7A12" w:rsidRDefault="006F7A12" w:rsidP="003E3B54">
      <w:pPr>
        <w:pStyle w:val="0Textedebase"/>
        <w:spacing w:line="240" w:lineRule="auto"/>
        <w:rPr>
          <w:lang w:val="fr-CH"/>
        </w:rPr>
      </w:pPr>
    </w:p>
    <w:p w14:paraId="4CA06769" w14:textId="77777777" w:rsidR="006F7A12" w:rsidRPr="00DB473F" w:rsidRDefault="006F7A12" w:rsidP="006F7A12">
      <w:pPr>
        <w:pStyle w:val="0Textedebase"/>
      </w:pPr>
      <w:r>
        <w:t>Afin d’accélérer le dépouillement du scrutin, veuillez également envoyer une copie du bulletin à l’avance, dès que possible, par courrier électronique.</w:t>
      </w:r>
    </w:p>
    <w:p w14:paraId="40AC1298" w14:textId="77777777" w:rsidR="006F7A12" w:rsidRPr="00DB473F" w:rsidRDefault="006F7A12" w:rsidP="003E3B54">
      <w:pPr>
        <w:pStyle w:val="0Textedebase"/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01"/>
        <w:gridCol w:w="3260"/>
        <w:gridCol w:w="1567"/>
      </w:tblGrid>
      <w:tr w:rsidR="006F7A12" w:rsidRPr="00DB473F" w14:paraId="744C3438" w14:textId="77777777" w:rsidTr="006C1191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245216D4" w14:textId="77777777" w:rsidR="006F7A12" w:rsidRPr="00DB473F" w:rsidRDefault="006F7A12" w:rsidP="006C1191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Pays-membre/opérateur EMS</w:t>
            </w:r>
          </w:p>
          <w:p w14:paraId="7C429309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10FC02D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F7A12" w:rsidRPr="00DB473F" w14:paraId="004DC681" w14:textId="77777777" w:rsidTr="006C1191">
        <w:trPr>
          <w:cantSplit/>
          <w:trHeight w:val="33"/>
        </w:trPr>
        <w:tc>
          <w:tcPr>
            <w:tcW w:w="4186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2A7C3930" w14:textId="77777777" w:rsidR="006F7A12" w:rsidRPr="00DB473F" w:rsidRDefault="006F7A12" w:rsidP="006C1191">
            <w:pPr>
              <w:spacing w:line="240" w:lineRule="auto"/>
              <w:ind w:left="27" w:right="75" w:hanging="27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 de la personne votant</w:t>
            </w:r>
          </w:p>
          <w:p w14:paraId="7AAAAF31" w14:textId="77777777" w:rsidR="006F7A12" w:rsidRPr="00DB473F" w:rsidRDefault="006F7A12" w:rsidP="006C119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010FD2F5" w14:textId="77777777" w:rsidR="006F7A12" w:rsidRPr="00DB473F" w:rsidRDefault="006F7A12" w:rsidP="006C119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571CA0B3" w14:textId="77777777" w:rsidR="006F7A12" w:rsidRPr="00DB473F" w:rsidRDefault="00F9442F" w:rsidP="006C1191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6F7A12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6F7A12">
              <w:rPr>
                <w:sz w:val="16"/>
                <w:szCs w:val="16"/>
              </w:rPr>
              <w:t xml:space="preserve"> M</w:t>
            </w:r>
            <w:r w:rsidR="006F7A12">
              <w:rPr>
                <w:sz w:val="16"/>
                <w:szCs w:val="16"/>
                <w:vertAlign w:val="superscript"/>
              </w:rPr>
              <w:t>me</w:t>
            </w:r>
            <w:r w:rsidR="006F7A12">
              <w:rPr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6F7A12" w:rsidRPr="00DB473F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6F7A12">
              <w:rPr>
                <w:sz w:val="16"/>
                <w:szCs w:val="16"/>
              </w:rPr>
              <w:t xml:space="preserve"> M.</w:t>
            </w:r>
          </w:p>
        </w:tc>
      </w:tr>
      <w:tr w:rsidR="006F7A12" w:rsidRPr="00DB473F" w14:paraId="21ACC06A" w14:textId="77777777" w:rsidTr="006C1191">
        <w:trPr>
          <w:cantSplit/>
          <w:trHeight w:val="192"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42C4E8C7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Fonction/titre</w:t>
            </w:r>
          </w:p>
          <w:p w14:paraId="1722F0B1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278625C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4F6235C4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Adresse électronique</w:t>
            </w:r>
          </w:p>
          <w:p w14:paraId="05B591F3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F7A12" w:rsidRPr="00DB473F" w14:paraId="1517C9E0" w14:textId="77777777" w:rsidTr="006C1191">
        <w:trPr>
          <w:cantSplit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7B5E71A1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14:paraId="713A267F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EE3BD76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61E84449" w14:textId="77777777" w:rsidR="006F7A12" w:rsidRPr="00DB473F" w:rsidRDefault="006F7A12" w:rsidP="006C11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14:paraId="26909E5B" w14:textId="77777777" w:rsidR="006F7A12" w:rsidRPr="00DB473F" w:rsidRDefault="006F7A12" w:rsidP="006C1191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4CA84E6C" w14:textId="77777777" w:rsidR="006F7A12" w:rsidRPr="00DB473F" w:rsidRDefault="006F7A12" w:rsidP="003E3B54">
      <w:pPr>
        <w:pStyle w:val="0Textedebase"/>
        <w:spacing w:line="240" w:lineRule="auto"/>
      </w:pPr>
    </w:p>
    <w:p w14:paraId="6FD559FA" w14:textId="77777777" w:rsidR="006F7A12" w:rsidRPr="00DB473F" w:rsidRDefault="006F7A12" w:rsidP="006F7A12">
      <w:pPr>
        <w:pStyle w:val="0Textedebase"/>
      </w:pPr>
      <w:r>
        <w:t>Instructions de vote:</w:t>
      </w:r>
    </w:p>
    <w:p w14:paraId="66E9B65E" w14:textId="77777777" w:rsidR="006F7A12" w:rsidRPr="009B66E2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Les modifications qu’il est proposé d’apporter au Règlement intérieur de la Coopérative EMS figurent en annexe 1.</w:t>
      </w:r>
    </w:p>
    <w:p w14:paraId="2F061961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Seuls les bulletins de vote dûment remplis et signés seront considérés comme valides.</w:t>
      </w:r>
    </w:p>
    <w:p w14:paraId="180860ED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 xml:space="preserve">Les bulletins remplis doivent parvenir à l’Unité </w:t>
      </w:r>
      <w:r w:rsidRPr="00F41C9E">
        <w:t>EMS le 21 mai 2021 au plus tard.</w:t>
      </w:r>
    </w:p>
    <w:p w14:paraId="147B30E7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Les bulletins de vote transmis par des membres de la Coopérative EMS ayant des dettes arriérées ou après la date limite ne seront pas pris en considération.</w:t>
      </w:r>
    </w:p>
    <w:p w14:paraId="550FC85C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Les bulletins de vote indiquant plusieurs choix seront considérés comme nuls.</w:t>
      </w:r>
    </w:p>
    <w:p w14:paraId="59866556" w14:textId="77777777" w:rsidR="006F7A12" w:rsidRPr="00DB473F" w:rsidRDefault="006F7A12" w:rsidP="00F41C9E">
      <w:pPr>
        <w:pStyle w:val="1Premierretrait"/>
        <w:numPr>
          <w:ilvl w:val="0"/>
          <w:numId w:val="13"/>
        </w:numPr>
        <w:spacing w:before="90"/>
      </w:pPr>
      <w:r>
        <w:t>Veuillez remplir le bulletin de vote et indiquer votre choix en cochant la case appropriée.</w:t>
      </w:r>
    </w:p>
    <w:p w14:paraId="13EA6E02" w14:textId="77777777" w:rsidR="006F7A12" w:rsidRPr="00DB473F" w:rsidRDefault="006F7A12" w:rsidP="003E3B54">
      <w:pPr>
        <w:pStyle w:val="0Textedebase"/>
        <w:spacing w:line="240" w:lineRule="auto"/>
      </w:pPr>
    </w:p>
    <w:p w14:paraId="238B0D6F" w14:textId="77777777" w:rsidR="006F7A12" w:rsidRPr="00DB473F" w:rsidRDefault="006F7A12" w:rsidP="003E3B54">
      <w:pPr>
        <w:pStyle w:val="0Textedebase"/>
        <w:spacing w:line="240" w:lineRule="auto"/>
        <w:rPr>
          <w:i/>
          <w:iCs/>
        </w:rPr>
      </w:pPr>
      <w:r>
        <w:rPr>
          <w:i/>
          <w:iCs/>
        </w:rPr>
        <w:t>Vote</w:t>
      </w:r>
    </w:p>
    <w:p w14:paraId="288F1279" w14:textId="77777777" w:rsidR="006F7A12" w:rsidRDefault="006F7A12" w:rsidP="003E3B54">
      <w:pPr>
        <w:tabs>
          <w:tab w:val="left" w:pos="8647"/>
          <w:tab w:val="left" w:pos="9214"/>
        </w:tabs>
        <w:spacing w:line="240" w:lineRule="auto"/>
        <w:ind w:left="567" w:right="1418" w:hanging="567"/>
        <w:jc w:val="both"/>
        <w:rPr>
          <w:rFonts w:cs="Arial"/>
          <w:snapToGrid w:val="0"/>
          <w:lang w:eastAsia="es-ES"/>
        </w:rPr>
      </w:pPr>
    </w:p>
    <w:p w14:paraId="13C479D0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right="1416"/>
        <w:jc w:val="both"/>
        <w:rPr>
          <w:rFonts w:cs="Arial"/>
        </w:rPr>
      </w:pPr>
      <w:r>
        <w:rPr>
          <w:i/>
          <w:iCs/>
          <w:snapToGrid w:val="0"/>
        </w:rPr>
        <w:t xml:space="preserve">Propositions de modification du Règlement intérieur de la Coopérative EMS </w:t>
      </w:r>
      <w:r>
        <w:tab/>
      </w:r>
      <w:r>
        <w:rPr>
          <w:color w:val="000000"/>
        </w:rPr>
        <w:t>Oui</w:t>
      </w:r>
      <w:r>
        <w:rPr>
          <w:color w:val="000000"/>
        </w:rPr>
        <w:tab/>
        <w:t>Non</w:t>
      </w:r>
    </w:p>
    <w:p w14:paraId="7381C978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551B078A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</w:rPr>
      </w:pPr>
      <w:r>
        <w:t>1.</w:t>
      </w:r>
      <w:r>
        <w:tab/>
        <w:t>Approuver la modification de l’article 5.6 (Classes de contribution des membres</w:t>
      </w:r>
      <w:r w:rsidR="00F41C9E">
        <w:tab/>
      </w:r>
      <w:sdt>
        <w:sdtPr>
          <w:rPr>
            <w:rFonts w:cs="Arial"/>
            <w:sz w:val="24"/>
            <w:szCs w:val="24"/>
          </w:rPr>
          <w:id w:val="-196287753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41C9E"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F41C9E"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130126696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41C9E"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F41C9E">
        <w:br/>
      </w:r>
      <w:r w:rsidR="003E3B54">
        <w:t xml:space="preserve">et </w:t>
      </w:r>
      <w:r>
        <w:t>principes de vote)</w:t>
      </w:r>
    </w:p>
    <w:p w14:paraId="08FD1838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7096E313" w14:textId="77777777" w:rsidR="006F7A12" w:rsidRPr="00A04F04" w:rsidRDefault="006F7A12" w:rsidP="00F41C9E">
      <w:pPr>
        <w:tabs>
          <w:tab w:val="left" w:pos="8647"/>
          <w:tab w:val="left" w:pos="9214"/>
        </w:tabs>
        <w:spacing w:line="240" w:lineRule="exact"/>
        <w:ind w:left="567" w:right="1337" w:hanging="567"/>
        <w:jc w:val="both"/>
        <w:rPr>
          <w:rFonts w:cs="Arial"/>
          <w:snapToGrid w:val="0"/>
        </w:rPr>
      </w:pPr>
      <w:r>
        <w:t>2.</w:t>
      </w:r>
      <w:r>
        <w:tab/>
        <w:t>Approuver la modification de l’article 7.3 (Assemblée générale de la Coopérative EMS)</w:t>
      </w:r>
      <w:r>
        <w:rPr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84785986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-159639678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67923BB9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700A10BB" w14:textId="77777777" w:rsidR="006F7A12" w:rsidRPr="00A04F04" w:rsidRDefault="006F7A12" w:rsidP="006F7A12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</w:rPr>
      </w:pPr>
      <w:r>
        <w:t>3.</w:t>
      </w:r>
      <w:r>
        <w:tab/>
        <w:t>Approuver l’ajout du § 13 à l’article 7 (Assemblée générale de la Coopérative EMS)</w:t>
      </w:r>
      <w:r>
        <w:rPr>
          <w:snapToGrid w:val="0"/>
        </w:rPr>
        <w:tab/>
      </w:r>
      <w:sdt>
        <w:sdtPr>
          <w:rPr>
            <w:rFonts w:cs="Arial"/>
            <w:sz w:val="24"/>
            <w:szCs w:val="24"/>
          </w:rPr>
          <w:id w:val="171198760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-14265846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4D30BEAF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62101704" w14:textId="77777777" w:rsidR="006F7A12" w:rsidRPr="00A04F04" w:rsidRDefault="006F7A12" w:rsidP="006F7A12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</w:rPr>
      </w:pPr>
      <w:r>
        <w:t>4.</w:t>
      </w:r>
      <w:r>
        <w:tab/>
        <w:t>Approuver l’ajout du § 6 à l’article 13 (Réunions du Conseil de gestion)</w:t>
      </w:r>
      <w:r>
        <w:rPr>
          <w:snapToGrid w:val="0"/>
        </w:rPr>
        <w:tab/>
      </w:r>
      <w:sdt>
        <w:sdtPr>
          <w:rPr>
            <w:rFonts w:cs="Arial"/>
            <w:sz w:val="24"/>
            <w:szCs w:val="24"/>
          </w:rPr>
          <w:id w:val="80327791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-31302602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1E4FCD52" w14:textId="77777777" w:rsidR="006F7A12" w:rsidRPr="00A04F04" w:rsidRDefault="006F7A12" w:rsidP="003E3B54">
      <w:pPr>
        <w:tabs>
          <w:tab w:val="left" w:pos="8647"/>
          <w:tab w:val="left" w:pos="9214"/>
        </w:tabs>
        <w:spacing w:line="240" w:lineRule="auto"/>
        <w:ind w:left="567" w:right="1416" w:hanging="567"/>
        <w:jc w:val="both"/>
        <w:rPr>
          <w:rFonts w:cs="Arial"/>
        </w:rPr>
      </w:pPr>
    </w:p>
    <w:p w14:paraId="76848699" w14:textId="77777777" w:rsidR="00F41C9E" w:rsidRPr="00F41C9E" w:rsidRDefault="006F7A12" w:rsidP="003E3B54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  <w:snapToGrid w:val="0"/>
        </w:rPr>
      </w:pPr>
      <w:r>
        <w:t>5.</w:t>
      </w:r>
      <w:r>
        <w:tab/>
        <w:t>Approuver le remplacement de «will» par «shall» dans la version anglaise</w:t>
      </w:r>
      <w:r w:rsidR="00F41C9E">
        <w:tab/>
      </w:r>
      <w:sdt>
        <w:sdtPr>
          <w:rPr>
            <w:rFonts w:cs="Arial"/>
            <w:sz w:val="24"/>
            <w:szCs w:val="24"/>
          </w:rPr>
          <w:id w:val="-975292247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41C9E"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F41C9E">
        <w:rPr>
          <w:sz w:val="24"/>
        </w:rPr>
        <w:tab/>
      </w:r>
      <w:sdt>
        <w:sdtPr>
          <w:rPr>
            <w:rFonts w:cs="Arial"/>
            <w:sz w:val="24"/>
            <w:szCs w:val="24"/>
          </w:rPr>
          <w:id w:val="-1808411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F41C9E" w:rsidRPr="00A04F04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552C842E" w14:textId="77777777" w:rsidR="001C6BEC" w:rsidRPr="00F41C9E" w:rsidRDefault="003E3B54" w:rsidP="00F41C9E">
      <w:pPr>
        <w:tabs>
          <w:tab w:val="left" w:pos="8647"/>
          <w:tab w:val="left" w:pos="9214"/>
        </w:tabs>
        <w:spacing w:line="240" w:lineRule="exact"/>
        <w:ind w:left="567" w:right="1416"/>
        <w:jc w:val="both"/>
        <w:rPr>
          <w:rFonts w:cs="Arial"/>
          <w:snapToGrid w:val="0"/>
        </w:rPr>
      </w:pPr>
      <w:r>
        <w:t xml:space="preserve">du </w:t>
      </w:r>
      <w:r w:rsidR="006F7A12">
        <w:t>Règlement intérieur de la Coopérat</w:t>
      </w:r>
      <w:r>
        <w:t>i</w:t>
      </w:r>
      <w:r w:rsidR="006F7A12">
        <w:t>ve EMS,</w:t>
      </w:r>
      <w:r w:rsidR="00F41C9E">
        <w:t xml:space="preserve"> </w:t>
      </w:r>
      <w:r w:rsidR="006F7A12">
        <w:t>et les amendements mineurs que cette modification entraîne dans la version française</w:t>
      </w:r>
    </w:p>
    <w:sectPr w:rsidR="001C6BEC" w:rsidRPr="00F41C9E" w:rsidSect="003E3B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851" w:bottom="851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41F4A" w14:textId="77777777" w:rsidR="006F7A12" w:rsidRDefault="006F7A12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4A215657" w14:textId="77777777" w:rsidR="006F7A12" w:rsidRDefault="006F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9385" w14:textId="77777777" w:rsidR="006F7A12" w:rsidRDefault="006F7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87659" w14:textId="77777777" w:rsidR="006F7A12" w:rsidRDefault="006F7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12E66" w14:textId="77777777" w:rsidR="006F7A12" w:rsidRDefault="006F7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DC170" w14:textId="77777777" w:rsidR="006F7A12" w:rsidRDefault="006F7A12" w:rsidP="009E7ADC">
      <w:pPr>
        <w:rPr>
          <w:sz w:val="18"/>
        </w:rPr>
      </w:pPr>
    </w:p>
  </w:footnote>
  <w:footnote w:type="continuationSeparator" w:id="0">
    <w:p w14:paraId="6D62E357" w14:textId="77777777" w:rsidR="006F7A12" w:rsidRPr="00252BCD" w:rsidRDefault="006F7A12" w:rsidP="009E7ADC">
      <w:pPr>
        <w:rPr>
          <w:sz w:val="18"/>
          <w:szCs w:val="18"/>
        </w:rPr>
      </w:pPr>
    </w:p>
  </w:footnote>
  <w:footnote w:type="continuationNotice" w:id="1">
    <w:p w14:paraId="777F3228" w14:textId="77777777" w:rsidR="006F7A12" w:rsidRPr="00252BCD" w:rsidRDefault="006F7A12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0F722" w14:textId="77777777" w:rsidR="00527FF5" w:rsidRDefault="00527FF5">
    <w:pPr>
      <w:jc w:val="center"/>
    </w:pPr>
    <w:r>
      <w:pgNum/>
    </w:r>
  </w:p>
  <w:p w14:paraId="1D859EA8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768F" w14:textId="77777777" w:rsidR="00527FF5" w:rsidRDefault="00527FF5" w:rsidP="00F639BA">
    <w:pPr>
      <w:jc w:val="center"/>
    </w:pPr>
    <w:r>
      <w:pgNum/>
    </w:r>
  </w:p>
  <w:p w14:paraId="64A61E38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2EF38ED0" w14:textId="77777777">
      <w:trPr>
        <w:trHeight w:val="1418"/>
      </w:trPr>
      <w:tc>
        <w:tcPr>
          <w:tcW w:w="3119" w:type="dxa"/>
        </w:tcPr>
        <w:p w14:paraId="0988C91E" w14:textId="77777777" w:rsidR="00F87364" w:rsidRDefault="0088221D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  <w:lang w:val="en-GB" w:eastAsia="en-GB"/>
            </w:rPr>
            <w:drawing>
              <wp:inline distT="0" distB="0" distL="0" distR="0" wp14:anchorId="14429542" wp14:editId="5964C5F0">
                <wp:extent cx="1749963" cy="421485"/>
                <wp:effectExtent l="0" t="0" r="317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1200_fr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963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5F9837AC" w14:textId="77777777" w:rsidR="00F87364" w:rsidRDefault="006F7A12" w:rsidP="00421698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>
            <w:t>Annexe 3 à la lettre 4500.05(EMS)1025</w:t>
          </w:r>
          <w:r>
            <w:br/>
            <w:t>du 6 avril 2021</w:t>
          </w:r>
          <w:r w:rsidR="001813EE">
            <w:rPr>
              <w:rFonts w:cs="Arial"/>
            </w:rPr>
            <w:br/>
          </w:r>
        </w:p>
        <w:p w14:paraId="6D9CAF07" w14:textId="77777777" w:rsidR="00282FAD" w:rsidRPr="001813EE" w:rsidRDefault="00282FAD" w:rsidP="001567C5">
          <w:pPr>
            <w:autoSpaceDE w:val="0"/>
            <w:autoSpaceDN w:val="0"/>
            <w:adjustRightInd w:val="0"/>
            <w:jc w:val="right"/>
          </w:pPr>
        </w:p>
      </w:tc>
    </w:tr>
  </w:tbl>
  <w:p w14:paraId="50BA915C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12"/>
    <w:rsid w:val="000021DD"/>
    <w:rsid w:val="00004D2B"/>
    <w:rsid w:val="0002298F"/>
    <w:rsid w:val="00023669"/>
    <w:rsid w:val="000240AC"/>
    <w:rsid w:val="00026EC5"/>
    <w:rsid w:val="000465C9"/>
    <w:rsid w:val="000569F6"/>
    <w:rsid w:val="00070861"/>
    <w:rsid w:val="000B24C3"/>
    <w:rsid w:val="000D1BB1"/>
    <w:rsid w:val="000E0AB2"/>
    <w:rsid w:val="000F0306"/>
    <w:rsid w:val="001006F4"/>
    <w:rsid w:val="00104F21"/>
    <w:rsid w:val="0011269C"/>
    <w:rsid w:val="00121A6F"/>
    <w:rsid w:val="00125FDB"/>
    <w:rsid w:val="001567C5"/>
    <w:rsid w:val="00161F92"/>
    <w:rsid w:val="0017006D"/>
    <w:rsid w:val="00172757"/>
    <w:rsid w:val="001813EE"/>
    <w:rsid w:val="00182CE5"/>
    <w:rsid w:val="001A4314"/>
    <w:rsid w:val="001C0707"/>
    <w:rsid w:val="001C6BEC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960D2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B1F46"/>
    <w:rsid w:val="003D3285"/>
    <w:rsid w:val="003E3B54"/>
    <w:rsid w:val="003F1B05"/>
    <w:rsid w:val="003F1D49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1701F"/>
    <w:rsid w:val="00521B60"/>
    <w:rsid w:val="00527FF5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724B1"/>
    <w:rsid w:val="006A600A"/>
    <w:rsid w:val="006A79AB"/>
    <w:rsid w:val="006B1882"/>
    <w:rsid w:val="006C019C"/>
    <w:rsid w:val="006C47EF"/>
    <w:rsid w:val="006D5D8D"/>
    <w:rsid w:val="006E36B1"/>
    <w:rsid w:val="006F7A12"/>
    <w:rsid w:val="0071191A"/>
    <w:rsid w:val="00717D08"/>
    <w:rsid w:val="00723D0A"/>
    <w:rsid w:val="007349C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87101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B449A"/>
    <w:rsid w:val="009C5BD0"/>
    <w:rsid w:val="009D77AD"/>
    <w:rsid w:val="009E7ADC"/>
    <w:rsid w:val="009F110E"/>
    <w:rsid w:val="009F36E2"/>
    <w:rsid w:val="00A0351C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0BF1"/>
    <w:rsid w:val="00E048A5"/>
    <w:rsid w:val="00E10CD5"/>
    <w:rsid w:val="00E270C8"/>
    <w:rsid w:val="00E31D00"/>
    <w:rsid w:val="00E3448B"/>
    <w:rsid w:val="00E3538A"/>
    <w:rsid w:val="00E603F6"/>
    <w:rsid w:val="00E72B05"/>
    <w:rsid w:val="00E76C5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41C9E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442F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2F10ED0"/>
  <w15:docId w15:val="{B7762384-B9F8-4988-9117-0078E69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A12"/>
    <w:pPr>
      <w:spacing w:line="240" w:lineRule="atLeast"/>
    </w:pPr>
    <w:rPr>
      <w:rFonts w:ascii="Arial" w:hAnsi="Arial"/>
      <w:lang w:val="fr-FR" w:eastAsia="fr-CH"/>
    </w:rPr>
  </w:style>
  <w:style w:type="paragraph" w:styleId="Heading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customStyle="1" w:styleId="0Textedebase">
    <w:name w:val="0 Texte de base"/>
    <w:basedOn w:val="Normal"/>
    <w:rsid w:val="006F7A12"/>
    <w:pPr>
      <w:jc w:val="both"/>
    </w:pPr>
  </w:style>
  <w:style w:type="paragraph" w:customStyle="1" w:styleId="1Premierretrait">
    <w:name w:val="1 Premier retrait"/>
    <w:basedOn w:val="0Textedebase"/>
    <w:rsid w:val="006F7A12"/>
    <w:pPr>
      <w:tabs>
        <w:tab w:val="num" w:pos="567"/>
      </w:tabs>
      <w:spacing w:before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ms.unit@upu.i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c4095-9810-4e60-b964-3161185fe897">PEGASE-7-953127</_dlc_DocId>
    <_dlc_DocIdUrl xmlns="b4ec4095-9810-4e60-b964-3161185fe897">
      <Url>https://pegase.upu.int/_layouts/DocIdRedir.aspx?ID=PEGASE-7-953127</Url>
      <Description>PEGASE-7-953127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2F9E-7A82-4B98-96E4-4D715ED6D0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C2CF23-82F7-45C6-9E60-F4040374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2DF58-1F70-417E-A911-E20C9CE7276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4ec4095-9810-4e60-b964-3161185fe89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C72845-E6AC-4425-924B-6780A2A464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0BD72B-1BD7-46F3-8822-28C1DA57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portrait.dotx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CERISON tiziana</dc:creator>
  <cp:lastModifiedBy>PELHAM joanne</cp:lastModifiedBy>
  <cp:revision>2</cp:revision>
  <cp:lastPrinted>2009-02-19T13:40:00Z</cp:lastPrinted>
  <dcterms:created xsi:type="dcterms:W3CDTF">2021-04-06T06:49:00Z</dcterms:created>
  <dcterms:modified xsi:type="dcterms:W3CDTF">2021-04-06T06:49:00Z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0x01010054F13AF0A9C6414096C36E821BFD7664</vt:lpwstr>
  </property>
  <property fmtid="{D5CDD505-2E9C-101B-9397-08002B2CF9AE}" pid="3" name="_dlc_DocIdItemGuid">
    <vt:lpwstr>0556c63b-d5ba-4f0b-8737-7217b5f97e25</vt:lpwstr>
  </property>
</Properties>
</file>